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8704C5">
      <w:r>
        <w:rPr>
          <w:noProof/>
        </w:rPr>
        <w:t>Smart, Smart 022015, Smart 022016, Smart 032017, Smart 072018, Smart 092018, Smart Безлимитище 032017, Smart Безлимитище 052016, X, Мой Smart, Мой Безлимитище, Тарифище, Тарифище 082018, Мой друг 042016, Посекундный, Су</w:t>
      </w:r>
      <w:r>
        <w:rPr>
          <w:noProof/>
        </w:rPr>
        <w:t>пер МТС, Первый районный, Стиму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5"/>
    <w:rsid w:val="008704C5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761"/>
  <w15:chartTrackingRefBased/>
  <w15:docId w15:val="{C9313B20-2515-4A9A-98DF-E892983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ПАО "МТС"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