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5F71B1">
      <w:r>
        <w:rPr>
          <w:noProof/>
        </w:rPr>
        <w:t>Smart, Smart 012018, Smart Безлимитище 032017, Smart Безлимитище 052016, Smart Безлимитище 092016, X, Мой Smart, Мой Безлимитище, Наш Smart, Тарифище 082018, Посек</w:t>
      </w:r>
      <w:r>
        <w:rPr>
          <w:noProof/>
        </w:rPr>
        <w:t>ундный, Супер МТС, Супер Стимул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B1"/>
    <w:rsid w:val="005F71B1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5B7"/>
  <w15:chartTrackingRefBased/>
  <w15:docId w15:val="{22586A4E-9976-4145-AA6B-A406A95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ПАО "МТС"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